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290FF" w14:textId="77777777" w:rsidR="00ED478E" w:rsidRPr="00ED478E" w:rsidRDefault="00ED478E" w:rsidP="00ED478E">
      <w:pPr>
        <w:rPr>
          <w:b/>
          <w:color w:val="548DD4" w:themeColor="text2" w:themeTint="99"/>
        </w:rPr>
      </w:pPr>
      <w:r w:rsidRPr="00ED478E">
        <w:rPr>
          <w:b/>
          <w:color w:val="548DD4" w:themeColor="text2" w:themeTint="99"/>
        </w:rPr>
        <w:t xml:space="preserve">PROGRAMA “COMO EN FAMILIA" </w:t>
      </w:r>
    </w:p>
    <w:p w14:paraId="19B166C6" w14:textId="77777777" w:rsidR="00ED478E" w:rsidRPr="00944CD6" w:rsidRDefault="00ED478E" w:rsidP="00ED478E">
      <w:pPr>
        <w:rPr>
          <w:color w:val="000000" w:themeColor="text1"/>
        </w:rPr>
      </w:pPr>
    </w:p>
    <w:p w14:paraId="45C06F21" w14:textId="646DBD69" w:rsidR="00ED478E" w:rsidRDefault="00EB15EF" w:rsidP="00ED478E">
      <w:r w:rsidRPr="00EB15EF">
        <w:rPr>
          <w:color w:val="548DD4" w:themeColor="text2" w:themeTint="99"/>
        </w:rPr>
        <w:t>“Como en familia”</w:t>
      </w:r>
      <w:r w:rsidR="00ED478E">
        <w:t xml:space="preserve"> es un </w:t>
      </w:r>
      <w:r w:rsidR="00320073">
        <w:t xml:space="preserve">nuevo </w:t>
      </w:r>
      <w:r w:rsidR="00ED478E" w:rsidRPr="00AA3478">
        <w:t xml:space="preserve">programa de </w:t>
      </w:r>
      <w:r w:rsidR="00ED478E" w:rsidRPr="00B72833">
        <w:rPr>
          <w:color w:val="548DD4" w:themeColor="text2" w:themeTint="99"/>
        </w:rPr>
        <w:t>acompañamiento activo</w:t>
      </w:r>
      <w:r w:rsidR="00ED478E" w:rsidRPr="00AA3478">
        <w:t xml:space="preserve"> a personas mayores </w:t>
      </w:r>
      <w:r w:rsidR="00ED478E">
        <w:t xml:space="preserve">autónomas </w:t>
      </w:r>
      <w:r w:rsidR="004D1B65">
        <w:t>en el que</w:t>
      </w:r>
      <w:r w:rsidR="00ED478E" w:rsidRPr="00AA3478">
        <w:t xml:space="preserve"> sentirse como en casa</w:t>
      </w:r>
      <w:r w:rsidR="00320073">
        <w:t>,</w:t>
      </w:r>
      <w:r w:rsidR="00ED478E" w:rsidRPr="00AA3478">
        <w:t xml:space="preserve"> </w:t>
      </w:r>
      <w:r w:rsidR="004D1B65">
        <w:t xml:space="preserve">mientras trabajan </w:t>
      </w:r>
      <w:r w:rsidR="004D1B65" w:rsidRPr="00AA3478">
        <w:t xml:space="preserve">en su </w:t>
      </w:r>
      <w:r w:rsidR="004D1B65" w:rsidRPr="00944CD6">
        <w:rPr>
          <w:color w:val="548DD4" w:themeColor="text2" w:themeTint="99"/>
        </w:rPr>
        <w:t>bienestar físico, mental y emociona</w:t>
      </w:r>
      <w:r w:rsidR="004D1B65">
        <w:rPr>
          <w:color w:val="548DD4" w:themeColor="text2" w:themeTint="99"/>
        </w:rPr>
        <w:t xml:space="preserve">l </w:t>
      </w:r>
      <w:r w:rsidR="00ED478E" w:rsidRPr="00AA3478">
        <w:t xml:space="preserve">en </w:t>
      </w:r>
      <w:r w:rsidR="00ED478E" w:rsidRPr="00944CD6">
        <w:rPr>
          <w:color w:val="548DD4" w:themeColor="text2" w:themeTint="99"/>
        </w:rPr>
        <w:t>pequeño grupo</w:t>
      </w:r>
      <w:r w:rsidR="00ED478E" w:rsidRPr="00AA3478">
        <w:t xml:space="preserve"> </w:t>
      </w:r>
    </w:p>
    <w:p w14:paraId="02741D7C" w14:textId="77777777" w:rsidR="00ED478E" w:rsidRDefault="00ED478E" w:rsidP="00ED478E"/>
    <w:p w14:paraId="3B9BBF04" w14:textId="61084460" w:rsidR="00ED478E" w:rsidRDefault="00ED478E" w:rsidP="00ED478E">
      <w:r>
        <w:t xml:space="preserve">El </w:t>
      </w:r>
      <w:r w:rsidRPr="001E3886">
        <w:rPr>
          <w:color w:val="548DD4" w:themeColor="text2" w:themeTint="99"/>
        </w:rPr>
        <w:t xml:space="preserve">objetivo principal </w:t>
      </w:r>
      <w:r w:rsidR="00320073" w:rsidRPr="00320073">
        <w:rPr>
          <w:color w:val="000000" w:themeColor="text1"/>
        </w:rPr>
        <w:t>del programa</w:t>
      </w:r>
      <w:r w:rsidR="00320073">
        <w:rPr>
          <w:color w:val="548DD4" w:themeColor="text2" w:themeTint="99"/>
        </w:rPr>
        <w:t xml:space="preserve"> </w:t>
      </w:r>
      <w:r>
        <w:t xml:space="preserve">es conservar y potenciar las </w:t>
      </w:r>
      <w:r w:rsidR="00E248B7">
        <w:rPr>
          <w:color w:val="548DD4" w:themeColor="text2" w:themeTint="99"/>
        </w:rPr>
        <w:t xml:space="preserve">capacidades intelectuales, las habilidades </w:t>
      </w:r>
      <w:r w:rsidRPr="004D65A9">
        <w:rPr>
          <w:color w:val="548DD4" w:themeColor="text2" w:themeTint="99"/>
        </w:rPr>
        <w:t>sociales</w:t>
      </w:r>
      <w:r>
        <w:t xml:space="preserve"> y la </w:t>
      </w:r>
      <w:r w:rsidRPr="00B72833">
        <w:rPr>
          <w:color w:val="548DD4" w:themeColor="text2" w:themeTint="99"/>
        </w:rPr>
        <w:t>autonomía</w:t>
      </w:r>
      <w:r>
        <w:t xml:space="preserve"> el mayor tiempo posible, de modo que </w:t>
      </w:r>
      <w:r w:rsidR="00EF1336">
        <w:t xml:space="preserve">las personas </w:t>
      </w:r>
      <w:r>
        <w:t>puedan vale</w:t>
      </w:r>
      <w:r w:rsidR="00EF1336">
        <w:t>rse por sí mismas, disfrutar</w:t>
      </w:r>
      <w:r>
        <w:t xml:space="preserve"> de una buena </w:t>
      </w:r>
      <w:r w:rsidRPr="00B72833">
        <w:rPr>
          <w:color w:val="548DD4" w:themeColor="text2" w:themeTint="99"/>
        </w:rPr>
        <w:t>calidad de vida</w:t>
      </w:r>
      <w:r w:rsidR="00EF1336">
        <w:t xml:space="preserve"> y sentirse</w:t>
      </w:r>
      <w:r>
        <w:t xml:space="preserve"> plenamente </w:t>
      </w:r>
      <w:r w:rsidRPr="00944CD6">
        <w:rPr>
          <w:color w:val="548DD4" w:themeColor="text2" w:themeTint="99"/>
        </w:rPr>
        <w:t>integradas en la sociedad</w:t>
      </w:r>
      <w:r>
        <w:t>.</w:t>
      </w:r>
    </w:p>
    <w:p w14:paraId="60FBD34C" w14:textId="77777777" w:rsidR="00ED478E" w:rsidRDefault="00ED478E" w:rsidP="00ED478E"/>
    <w:p w14:paraId="37E5E918" w14:textId="77777777" w:rsidR="00ED478E" w:rsidRPr="00825F0D" w:rsidRDefault="00ED478E" w:rsidP="00ED478E">
      <w:pPr>
        <w:rPr>
          <w:b/>
        </w:rPr>
      </w:pPr>
      <w:r w:rsidRPr="00825F0D">
        <w:rPr>
          <w:b/>
          <w:color w:val="548DD4" w:themeColor="text2" w:themeTint="99"/>
        </w:rPr>
        <w:t>CARACTERÍSTICAS PRINCIPALES</w:t>
      </w:r>
    </w:p>
    <w:p w14:paraId="0A2C196F" w14:textId="2D1BA25B" w:rsidR="00ED478E" w:rsidRDefault="00ED478E" w:rsidP="00ED478E">
      <w:pPr>
        <w:pStyle w:val="Prrafodelista"/>
        <w:numPr>
          <w:ilvl w:val="0"/>
          <w:numId w:val="1"/>
        </w:numPr>
      </w:pPr>
      <w:r>
        <w:t xml:space="preserve">Plan </w:t>
      </w:r>
      <w:r w:rsidR="00320073">
        <w:t xml:space="preserve">personalizado </w:t>
      </w:r>
      <w:r>
        <w:t xml:space="preserve">de </w:t>
      </w:r>
      <w:r w:rsidRPr="00944CD6">
        <w:rPr>
          <w:color w:val="548DD4" w:themeColor="text2" w:themeTint="99"/>
        </w:rPr>
        <w:t>participación activa</w:t>
      </w:r>
      <w:r>
        <w:t xml:space="preserve"> y </w:t>
      </w:r>
      <w:r w:rsidRPr="00944CD6">
        <w:rPr>
          <w:color w:val="548DD4" w:themeColor="text2" w:themeTint="99"/>
        </w:rPr>
        <w:t>acompañamiento</w:t>
      </w:r>
      <w:r>
        <w:t>, facilitándole</w:t>
      </w:r>
      <w:r w:rsidR="00320073">
        <w:t>s</w:t>
      </w:r>
      <w:r>
        <w:t xml:space="preserve"> </w:t>
      </w:r>
      <w:r w:rsidR="00320073">
        <w:t xml:space="preserve">a las personas mayores </w:t>
      </w:r>
      <w:r>
        <w:t xml:space="preserve">nuevas </w:t>
      </w:r>
      <w:r w:rsidRPr="00691DE8">
        <w:rPr>
          <w:color w:val="548DD4" w:themeColor="text2" w:themeTint="99"/>
        </w:rPr>
        <w:t>experiencias</w:t>
      </w:r>
      <w:r>
        <w:t xml:space="preserve"> y pequeños </w:t>
      </w:r>
      <w:r w:rsidRPr="00691DE8">
        <w:rPr>
          <w:color w:val="548DD4" w:themeColor="text2" w:themeTint="99"/>
        </w:rPr>
        <w:t>retos</w:t>
      </w:r>
      <w:r w:rsidR="00012BFE">
        <w:t xml:space="preserve">, </w:t>
      </w:r>
      <w:r w:rsidR="00320073">
        <w:t>dotándolas</w:t>
      </w:r>
      <w:r>
        <w:t xml:space="preserve"> de </w:t>
      </w:r>
      <w:r w:rsidRPr="00944CD6">
        <w:rPr>
          <w:color w:val="548DD4" w:themeColor="text2" w:themeTint="99"/>
        </w:rPr>
        <w:t>herramientas</w:t>
      </w:r>
      <w:r>
        <w:t xml:space="preserve"> para sentirse más integrada</w:t>
      </w:r>
      <w:r w:rsidR="00320073">
        <w:t>s</w:t>
      </w:r>
      <w:r>
        <w:t xml:space="preserve"> en la sociedad actual</w:t>
      </w:r>
      <w:r w:rsidR="00EB15EF">
        <w:t>.</w:t>
      </w:r>
    </w:p>
    <w:p w14:paraId="58D87763" w14:textId="00FFD6CA" w:rsidR="00ED478E" w:rsidRDefault="00ED478E" w:rsidP="00ED478E">
      <w:pPr>
        <w:pStyle w:val="Prrafodelista"/>
        <w:numPr>
          <w:ilvl w:val="0"/>
          <w:numId w:val="1"/>
        </w:numPr>
      </w:pPr>
      <w:r w:rsidRPr="00944CD6">
        <w:rPr>
          <w:color w:val="548DD4" w:themeColor="text2" w:themeTint="99"/>
        </w:rPr>
        <w:t xml:space="preserve">Activación intelectual, motriz y emocional </w:t>
      </w:r>
      <w:r>
        <w:t>para llevar una vida plena, de c</w:t>
      </w:r>
      <w:r w:rsidR="00012BFE">
        <w:t xml:space="preserve">alidad y conservar la autonomía, </w:t>
      </w:r>
      <w:r>
        <w:t>prevenir el deterioro cognitivo y físico y la dependencia</w:t>
      </w:r>
      <w:r w:rsidR="00EB15EF">
        <w:t>.</w:t>
      </w:r>
    </w:p>
    <w:p w14:paraId="0368F66C" w14:textId="4ACD73F2" w:rsidR="00ED478E" w:rsidRPr="00EB15EF" w:rsidRDefault="00ED478E" w:rsidP="00ED478E">
      <w:pPr>
        <w:pStyle w:val="Prrafodelista"/>
        <w:numPr>
          <w:ilvl w:val="0"/>
          <w:numId w:val="1"/>
        </w:numPr>
      </w:pPr>
      <w:r w:rsidRPr="0014232F">
        <w:t xml:space="preserve">Adquisición y mantenimiento de </w:t>
      </w:r>
      <w:r w:rsidRPr="00944CD6">
        <w:rPr>
          <w:color w:val="548DD4" w:themeColor="text2" w:themeTint="99"/>
        </w:rPr>
        <w:t>hábitos saludables y emocionales</w:t>
      </w:r>
      <w:r w:rsidR="00EB15EF">
        <w:rPr>
          <w:color w:val="548DD4" w:themeColor="text2" w:themeTint="99"/>
        </w:rPr>
        <w:t>.</w:t>
      </w:r>
    </w:p>
    <w:p w14:paraId="6CC23E76" w14:textId="3F75F7EF" w:rsidR="00EB15EF" w:rsidRDefault="00EB15EF" w:rsidP="00EB15EF">
      <w:pPr>
        <w:pStyle w:val="Prrafodelista"/>
        <w:numPr>
          <w:ilvl w:val="0"/>
          <w:numId w:val="1"/>
        </w:numPr>
      </w:pPr>
      <w:r>
        <w:t xml:space="preserve">En las </w:t>
      </w:r>
      <w:r w:rsidRPr="00944CD6">
        <w:rPr>
          <w:color w:val="548DD4" w:themeColor="text2" w:themeTint="99"/>
        </w:rPr>
        <w:t>actividades</w:t>
      </w:r>
      <w:r>
        <w:t xml:space="preserve"> prima el </w:t>
      </w:r>
      <w:r w:rsidRPr="00605C78">
        <w:rPr>
          <w:color w:val="548DD4" w:themeColor="text2" w:themeTint="99"/>
        </w:rPr>
        <w:t xml:space="preserve">carácter </w:t>
      </w:r>
      <w:r>
        <w:rPr>
          <w:color w:val="548DD4" w:themeColor="text2" w:themeTint="99"/>
        </w:rPr>
        <w:t>experiencial</w:t>
      </w:r>
      <w:r>
        <w:t xml:space="preserve"> y el </w:t>
      </w:r>
      <w:r w:rsidRPr="00605C78">
        <w:rPr>
          <w:color w:val="548DD4" w:themeColor="text2" w:themeTint="99"/>
        </w:rPr>
        <w:t>espíritu lúdico y optimista</w:t>
      </w:r>
      <w:r w:rsidR="00203881">
        <w:rPr>
          <w:color w:val="548DD4" w:themeColor="text2" w:themeTint="99"/>
        </w:rPr>
        <w:t xml:space="preserve">, </w:t>
      </w:r>
      <w:r w:rsidR="00203881" w:rsidRPr="00203881">
        <w:rPr>
          <w:color w:val="000000" w:themeColor="text1"/>
        </w:rPr>
        <w:t xml:space="preserve">partiendo de los intereses de cada </w:t>
      </w:r>
      <w:r w:rsidR="00203881">
        <w:rPr>
          <w:color w:val="000000" w:themeColor="text1"/>
        </w:rPr>
        <w:t xml:space="preserve">persona </w:t>
      </w:r>
      <w:r w:rsidR="00203881" w:rsidRPr="00203881">
        <w:rPr>
          <w:color w:val="000000" w:themeColor="text1"/>
        </w:rPr>
        <w:t>y adaptándose a sus ritmos</w:t>
      </w:r>
      <w:r w:rsidRPr="00203881">
        <w:rPr>
          <w:color w:val="000000" w:themeColor="text1"/>
        </w:rPr>
        <w:t>.</w:t>
      </w:r>
      <w:r>
        <w:t xml:space="preserve"> El ob</w:t>
      </w:r>
      <w:r w:rsidR="00203881">
        <w:t xml:space="preserve">jetivo es conservar y mejorar sus habilidades previas, </w:t>
      </w:r>
      <w:r>
        <w:t xml:space="preserve">tanto de manera individual como cooperativa, motivando a </w:t>
      </w:r>
      <w:r w:rsidRPr="00605C78">
        <w:rPr>
          <w:color w:val="548DD4" w:themeColor="text2" w:themeTint="99"/>
        </w:rPr>
        <w:t>superarse</w:t>
      </w:r>
      <w:r>
        <w:t xml:space="preserve"> cada día.</w:t>
      </w:r>
    </w:p>
    <w:p w14:paraId="72E31BAB" w14:textId="6FF1C09D" w:rsidR="00ED478E" w:rsidRDefault="00ED478E" w:rsidP="00ED478E">
      <w:pPr>
        <w:pStyle w:val="Prrafodelista"/>
        <w:numPr>
          <w:ilvl w:val="0"/>
          <w:numId w:val="1"/>
        </w:numPr>
      </w:pPr>
      <w:r>
        <w:t>Fomento de</w:t>
      </w:r>
      <w:r w:rsidR="00320073">
        <w:t xml:space="preserve"> las relaciones sociales: </w:t>
      </w:r>
      <w:r w:rsidR="00320073" w:rsidRPr="00320073">
        <w:rPr>
          <w:color w:val="548DD4" w:themeColor="text2" w:themeTint="99"/>
        </w:rPr>
        <w:t>t</w:t>
      </w:r>
      <w:r w:rsidRPr="00944CD6">
        <w:rPr>
          <w:color w:val="548DD4" w:themeColor="text2" w:themeTint="99"/>
        </w:rPr>
        <w:t>ejer redes</w:t>
      </w:r>
      <w:r w:rsidRPr="0014232F">
        <w:t xml:space="preserve">, </w:t>
      </w:r>
      <w:r w:rsidRPr="00944CD6">
        <w:rPr>
          <w:color w:val="548DD4" w:themeColor="text2" w:themeTint="99"/>
        </w:rPr>
        <w:t>compartir</w:t>
      </w:r>
      <w:r w:rsidRPr="0014232F">
        <w:t xml:space="preserve"> experien</w:t>
      </w:r>
      <w:r>
        <w:t>cias y vida y</w:t>
      </w:r>
      <w:r w:rsidRPr="0014232F">
        <w:t xml:space="preserve"> mirar al </w:t>
      </w:r>
      <w:r w:rsidRPr="00944CD6">
        <w:rPr>
          <w:color w:val="548DD4" w:themeColor="text2" w:themeTint="99"/>
        </w:rPr>
        <w:t>futuro</w:t>
      </w:r>
      <w:r w:rsidRPr="0014232F">
        <w:t xml:space="preserve"> en compañía</w:t>
      </w:r>
      <w:r w:rsidR="00EB15EF">
        <w:t>.</w:t>
      </w:r>
    </w:p>
    <w:p w14:paraId="0DA9510E" w14:textId="77777777" w:rsidR="00ED478E" w:rsidRDefault="00ED478E" w:rsidP="00ED478E">
      <w:pPr>
        <w:pStyle w:val="Prrafodelista"/>
        <w:numPr>
          <w:ilvl w:val="0"/>
          <w:numId w:val="1"/>
        </w:numPr>
      </w:pPr>
      <w:r>
        <w:t xml:space="preserve">Acercamiento a las </w:t>
      </w:r>
      <w:r w:rsidRPr="00944CD6">
        <w:rPr>
          <w:color w:val="548DD4" w:themeColor="text2" w:themeTint="99"/>
        </w:rPr>
        <w:t>nuevas tecnologías</w:t>
      </w:r>
      <w:r w:rsidR="00EB15EF">
        <w:rPr>
          <w:color w:val="548DD4" w:themeColor="text2" w:themeTint="99"/>
        </w:rPr>
        <w:t>.</w:t>
      </w:r>
    </w:p>
    <w:p w14:paraId="33974926" w14:textId="77777777" w:rsidR="00ED478E" w:rsidRDefault="00ED478E" w:rsidP="00ED478E">
      <w:pPr>
        <w:pStyle w:val="Prrafodelista"/>
        <w:numPr>
          <w:ilvl w:val="0"/>
          <w:numId w:val="1"/>
        </w:numPr>
      </w:pPr>
      <w:r>
        <w:t xml:space="preserve">Comunicación </w:t>
      </w:r>
      <w:r w:rsidRPr="00944CD6">
        <w:rPr>
          <w:color w:val="548DD4" w:themeColor="text2" w:themeTint="99"/>
        </w:rPr>
        <w:t>bilingüe gallego-castellano</w:t>
      </w:r>
      <w:r w:rsidR="00EB15EF">
        <w:rPr>
          <w:color w:val="548DD4" w:themeColor="text2" w:themeTint="99"/>
        </w:rPr>
        <w:t>.</w:t>
      </w:r>
    </w:p>
    <w:p w14:paraId="4DDE0016" w14:textId="77777777" w:rsidR="00ED478E" w:rsidRPr="00944CD6" w:rsidRDefault="00ED478E" w:rsidP="00ED478E">
      <w:pPr>
        <w:pStyle w:val="Prrafodelista"/>
        <w:numPr>
          <w:ilvl w:val="0"/>
          <w:numId w:val="1"/>
        </w:numPr>
        <w:rPr>
          <w:color w:val="548DD4" w:themeColor="text2" w:themeTint="99"/>
        </w:rPr>
      </w:pPr>
      <w:r w:rsidRPr="00944CD6">
        <w:rPr>
          <w:color w:val="548DD4" w:themeColor="text2" w:themeTint="99"/>
        </w:rPr>
        <w:t>Grupos reducidos</w:t>
      </w:r>
      <w:r w:rsidR="00EB15EF">
        <w:rPr>
          <w:color w:val="548DD4" w:themeColor="text2" w:themeTint="99"/>
        </w:rPr>
        <w:t>.</w:t>
      </w:r>
    </w:p>
    <w:p w14:paraId="58B61831" w14:textId="77777777" w:rsidR="00ED478E" w:rsidRDefault="00EB15EF" w:rsidP="00ED478E">
      <w:pPr>
        <w:pStyle w:val="Prrafodelista"/>
        <w:numPr>
          <w:ilvl w:val="0"/>
          <w:numId w:val="1"/>
        </w:numPr>
      </w:pPr>
      <w:r>
        <w:rPr>
          <w:color w:val="548DD4" w:themeColor="text2" w:themeTint="99"/>
        </w:rPr>
        <w:t>Contacto</w:t>
      </w:r>
      <w:r w:rsidR="00ED478E">
        <w:t xml:space="preserve"> con la </w:t>
      </w:r>
      <w:r w:rsidR="00ED478E" w:rsidRPr="00944CD6">
        <w:rPr>
          <w:color w:val="548DD4" w:themeColor="text2" w:themeTint="99"/>
        </w:rPr>
        <w:t>familia</w:t>
      </w:r>
      <w:r>
        <w:t>.</w:t>
      </w:r>
    </w:p>
    <w:p w14:paraId="5CCB0596" w14:textId="77777777" w:rsidR="00ED478E" w:rsidRDefault="00EB15EF" w:rsidP="00ED478E">
      <w:pPr>
        <w:pStyle w:val="Prrafodelista"/>
        <w:numPr>
          <w:ilvl w:val="0"/>
          <w:numId w:val="1"/>
        </w:numPr>
      </w:pPr>
      <w:r>
        <w:rPr>
          <w:color w:val="548DD4" w:themeColor="text2" w:themeTint="99"/>
        </w:rPr>
        <w:t>T</w:t>
      </w:r>
      <w:r w:rsidR="00ED478E" w:rsidRPr="00B72833">
        <w:rPr>
          <w:color w:val="548DD4" w:themeColor="text2" w:themeTint="99"/>
        </w:rPr>
        <w:t>rato</w:t>
      </w:r>
      <w:r w:rsidR="00ED478E">
        <w:t xml:space="preserve"> </w:t>
      </w:r>
      <w:r w:rsidR="00ED478E" w:rsidRPr="00B72833">
        <w:rPr>
          <w:color w:val="548DD4" w:themeColor="text2" w:themeTint="99"/>
        </w:rPr>
        <w:t>adulto y afable</w:t>
      </w:r>
      <w:r w:rsidR="00ED478E">
        <w:t xml:space="preserve">, </w:t>
      </w:r>
      <w:r w:rsidR="00ED478E" w:rsidRPr="0014232F">
        <w:t>desde el optimismo, la confianza, el cariño y el respeto.</w:t>
      </w:r>
    </w:p>
    <w:p w14:paraId="3859B0B8" w14:textId="77777777" w:rsidR="00135619" w:rsidRDefault="00135619" w:rsidP="00135619"/>
    <w:p w14:paraId="00AF33B3" w14:textId="30A2CCDD" w:rsidR="00135619" w:rsidRPr="00825F0D" w:rsidRDefault="00135619" w:rsidP="00135619">
      <w:pPr>
        <w:rPr>
          <w:b/>
          <w:color w:val="548DD4" w:themeColor="text2" w:themeTint="99"/>
        </w:rPr>
      </w:pPr>
      <w:r w:rsidRPr="00825F0D">
        <w:rPr>
          <w:b/>
          <w:color w:val="548DD4" w:themeColor="text2" w:themeTint="99"/>
        </w:rPr>
        <w:t>DESCRIPCIÓN</w:t>
      </w:r>
    </w:p>
    <w:p w14:paraId="1FFF7995" w14:textId="6B253720" w:rsidR="00135619" w:rsidRPr="004D65A9" w:rsidRDefault="00135619" w:rsidP="00135619">
      <w:pPr>
        <w:pStyle w:val="Prrafodelista"/>
        <w:numPr>
          <w:ilvl w:val="0"/>
          <w:numId w:val="7"/>
        </w:numPr>
        <w:rPr>
          <w:color w:val="548DD4" w:themeColor="text2" w:themeTint="99"/>
        </w:rPr>
      </w:pPr>
      <w:r w:rsidRPr="004D65A9">
        <w:rPr>
          <w:color w:val="548DD4" w:themeColor="text2" w:themeTint="99"/>
        </w:rPr>
        <w:t xml:space="preserve">Programa de activación intelectual y conservación de la memoria: </w:t>
      </w:r>
      <w:r w:rsidR="00012BFE">
        <w:t>actividades para estimular</w:t>
      </w:r>
      <w:r w:rsidR="004D65A9" w:rsidRPr="00102769">
        <w:t xml:space="preserve"> </w:t>
      </w:r>
      <w:r w:rsidR="00012BFE">
        <w:t xml:space="preserve">la creatividad y </w:t>
      </w:r>
      <w:r w:rsidR="004D65A9" w:rsidRPr="00102769">
        <w:t>la</w:t>
      </w:r>
      <w:r w:rsidR="00012BFE">
        <w:t xml:space="preserve"> inteligencia </w:t>
      </w:r>
      <w:r w:rsidR="004D65A9" w:rsidRPr="00102769">
        <w:t xml:space="preserve">y </w:t>
      </w:r>
      <w:r w:rsidR="00012BFE">
        <w:t xml:space="preserve">preservar </w:t>
      </w:r>
      <w:r w:rsidR="004D65A9" w:rsidRPr="00102769">
        <w:t>la memoria</w:t>
      </w:r>
      <w:r w:rsidR="00012BFE">
        <w:t>, tanto</w:t>
      </w:r>
      <w:r w:rsidR="004D65A9" w:rsidRPr="00102769">
        <w:t xml:space="preserve"> indiv</w:t>
      </w:r>
      <w:r w:rsidR="00012BFE">
        <w:t>iduales como</w:t>
      </w:r>
      <w:r w:rsidR="004D65A9" w:rsidRPr="00102769">
        <w:t xml:space="preserve"> cooperativas</w:t>
      </w:r>
      <w:r w:rsidR="004D65A9">
        <w:t>.</w:t>
      </w:r>
    </w:p>
    <w:p w14:paraId="609AE07C" w14:textId="5401E153" w:rsidR="00135619" w:rsidRDefault="00135619" w:rsidP="00135619">
      <w:pPr>
        <w:pStyle w:val="Prrafodelista"/>
        <w:numPr>
          <w:ilvl w:val="0"/>
          <w:numId w:val="6"/>
        </w:numPr>
      </w:pPr>
      <w:r>
        <w:rPr>
          <w:color w:val="548DD4" w:themeColor="text2" w:themeTint="99"/>
        </w:rPr>
        <w:t>P</w:t>
      </w:r>
      <w:r w:rsidRPr="00B57037">
        <w:rPr>
          <w:color w:val="548DD4" w:themeColor="text2" w:themeTint="99"/>
        </w:rPr>
        <w:t>unto de encuentro</w:t>
      </w:r>
      <w:r>
        <w:t xml:space="preserve"> entre personas usuarias de cualquiera de los dos programas de modo que coincidan </w:t>
      </w:r>
      <w:r w:rsidR="00E248B7">
        <w:t xml:space="preserve">1 hora </w:t>
      </w:r>
      <w:r>
        <w:t xml:space="preserve">y se relacionen de una manera </w:t>
      </w:r>
      <w:r w:rsidRPr="00B57037">
        <w:rPr>
          <w:color w:val="548DD4" w:themeColor="text2" w:themeTint="99"/>
        </w:rPr>
        <w:t>informal</w:t>
      </w:r>
      <w:r>
        <w:t xml:space="preserve">, charlando y jugando, frente a una </w:t>
      </w:r>
      <w:r w:rsidRPr="00B57037">
        <w:rPr>
          <w:color w:val="548DD4" w:themeColor="text2" w:themeTint="99"/>
        </w:rPr>
        <w:t>merienda sana</w:t>
      </w:r>
      <w:r>
        <w:t xml:space="preserve"> con fruta e infusión.</w:t>
      </w:r>
    </w:p>
    <w:p w14:paraId="5863CE41" w14:textId="0D678E20" w:rsidR="00E248B7" w:rsidRPr="00E248B7" w:rsidRDefault="00095B89" w:rsidP="00E248B7">
      <w:pPr>
        <w:pStyle w:val="Prrafodelista"/>
        <w:numPr>
          <w:ilvl w:val="0"/>
          <w:numId w:val="6"/>
        </w:numPr>
      </w:pPr>
      <w:r w:rsidRPr="004D65A9">
        <w:rPr>
          <w:color w:val="548DD4" w:themeColor="text2" w:themeTint="99"/>
        </w:rPr>
        <w:t xml:space="preserve">Programa de bienestar físico y emocional: </w:t>
      </w:r>
      <w:r w:rsidR="004D65A9" w:rsidRPr="00102769">
        <w:t>a</w:t>
      </w:r>
      <w:r w:rsidR="00E248B7" w:rsidRPr="0014232F">
        <w:t>c</w:t>
      </w:r>
      <w:r w:rsidR="00E248B7">
        <w:t>tividades encaminadas a mantene</w:t>
      </w:r>
      <w:r w:rsidR="00E248B7" w:rsidRPr="0014232F">
        <w:t>r y potenciar las habilidades físicas y sensoriales de las personas mayores</w:t>
      </w:r>
      <w:r w:rsidR="00E248B7">
        <w:t xml:space="preserve"> y a </w:t>
      </w:r>
      <w:r w:rsidR="00E248B7" w:rsidRPr="0014232F">
        <w:t>favorecer la comunicación, las relaciones sociales y la gestión personal del tiempo libre.</w:t>
      </w:r>
    </w:p>
    <w:p w14:paraId="247621D6" w14:textId="77777777" w:rsidR="004D65A9" w:rsidRDefault="004D65A9" w:rsidP="004D65A9">
      <w:pPr>
        <w:rPr>
          <w:color w:val="548DD4" w:themeColor="text2" w:themeTint="99"/>
        </w:rPr>
      </w:pPr>
    </w:p>
    <w:p w14:paraId="376550DA" w14:textId="77777777" w:rsidR="004D65A9" w:rsidRDefault="004D65A9">
      <w:pPr>
        <w:rPr>
          <w:color w:val="548DD4" w:themeColor="text2" w:themeTint="99"/>
        </w:rPr>
      </w:pPr>
      <w:r>
        <w:rPr>
          <w:color w:val="548DD4" w:themeColor="text2" w:themeTint="99"/>
        </w:rPr>
        <w:br w:type="page"/>
      </w:r>
    </w:p>
    <w:p w14:paraId="736AE72B" w14:textId="77777777" w:rsidR="00825F0D" w:rsidRPr="00825F0D" w:rsidRDefault="004D65A9" w:rsidP="004D65A9">
      <w:pPr>
        <w:rPr>
          <w:b/>
          <w:color w:val="548DD4" w:themeColor="text2" w:themeTint="99"/>
        </w:rPr>
      </w:pPr>
      <w:r w:rsidRPr="00825F0D">
        <w:rPr>
          <w:b/>
          <w:color w:val="548DD4" w:themeColor="text2" w:themeTint="99"/>
        </w:rPr>
        <w:lastRenderedPageBreak/>
        <w:t>HORARIOS Y PRECIOS</w:t>
      </w:r>
    </w:p>
    <w:p w14:paraId="13821E7A" w14:textId="67335DB8" w:rsidR="004D65A9" w:rsidRDefault="00825F0D" w:rsidP="004D65A9">
      <w:pPr>
        <w:rPr>
          <w:color w:val="548DD4" w:themeColor="text2" w:themeTint="99"/>
        </w:rPr>
      </w:pPr>
      <w:r>
        <w:rPr>
          <w:color w:val="548DD4" w:themeColor="text2" w:themeTint="99"/>
        </w:rPr>
        <w:t>De lunes a viernes</w:t>
      </w:r>
      <w:r w:rsidR="004D65A9">
        <w:rPr>
          <w:color w:val="548DD4" w:themeColor="text2" w:themeTint="99"/>
        </w:rPr>
        <w:t>, por la mañana:</w:t>
      </w:r>
    </w:p>
    <w:p w14:paraId="01D7DE21" w14:textId="46E5F95C" w:rsidR="004D65A9" w:rsidRPr="00135619" w:rsidRDefault="004D65A9" w:rsidP="004D65A9">
      <w:pPr>
        <w:pStyle w:val="Prrafodelista"/>
        <w:numPr>
          <w:ilvl w:val="0"/>
          <w:numId w:val="2"/>
        </w:numPr>
      </w:pPr>
      <w:r>
        <w:rPr>
          <w:color w:val="548DD4" w:themeColor="text2" w:themeTint="99"/>
        </w:rPr>
        <w:t>Programa completo de 9 a 2</w:t>
      </w:r>
      <w:r w:rsidR="00825F0D">
        <w:rPr>
          <w:color w:val="548DD4" w:themeColor="text2" w:themeTint="99"/>
        </w:rPr>
        <w:t xml:space="preserve"> (5 h</w:t>
      </w:r>
      <w:r w:rsidR="00B56A00">
        <w:rPr>
          <w:color w:val="548DD4" w:themeColor="text2" w:themeTint="99"/>
        </w:rPr>
        <w:t xml:space="preserve"> diarias</w:t>
      </w:r>
      <w:r w:rsidR="00825F0D">
        <w:rPr>
          <w:color w:val="548DD4" w:themeColor="text2" w:themeTint="99"/>
        </w:rPr>
        <w:t>)</w:t>
      </w:r>
      <w:r>
        <w:rPr>
          <w:color w:val="548DD4" w:themeColor="text2" w:themeTint="99"/>
        </w:rPr>
        <w:t xml:space="preserve">: </w:t>
      </w:r>
      <w:r w:rsidRPr="00822760">
        <w:rPr>
          <w:color w:val="548DD4" w:themeColor="text2" w:themeTint="99"/>
        </w:rPr>
        <w:t xml:space="preserve">300 </w:t>
      </w:r>
      <w:r>
        <w:rPr>
          <w:color w:val="548DD4" w:themeColor="text2" w:themeTint="99"/>
        </w:rPr>
        <w:t>€/</w:t>
      </w:r>
      <w:r w:rsidRPr="00822760">
        <w:rPr>
          <w:color w:val="548DD4" w:themeColor="text2" w:themeTint="99"/>
        </w:rPr>
        <w:t>mes</w:t>
      </w:r>
      <w:r>
        <w:t xml:space="preserve"> (grupo de 4 personas, mínimo 2). Incluye: Programa de activación intelectual y conservación de la memoria + Punto de encuentro + Programa de bienestar físico y emocional. </w:t>
      </w:r>
    </w:p>
    <w:p w14:paraId="5171471E" w14:textId="7F9C0E38" w:rsidR="004D65A9" w:rsidRDefault="004D65A9" w:rsidP="004D65A9">
      <w:pPr>
        <w:pStyle w:val="Prrafodelista"/>
        <w:numPr>
          <w:ilvl w:val="0"/>
          <w:numId w:val="2"/>
        </w:numPr>
      </w:pPr>
      <w:r w:rsidRPr="00B57037">
        <w:rPr>
          <w:color w:val="000000" w:themeColor="text1"/>
        </w:rPr>
        <w:t xml:space="preserve">De </w:t>
      </w:r>
      <w:r w:rsidRPr="00B57037">
        <w:rPr>
          <w:color w:val="548DD4" w:themeColor="text2" w:themeTint="99"/>
        </w:rPr>
        <w:t>9 a 1</w:t>
      </w:r>
      <w:r w:rsidRPr="00577D41">
        <w:rPr>
          <w:color w:val="548DD4" w:themeColor="text2" w:themeTint="99"/>
        </w:rPr>
        <w:t>2</w:t>
      </w:r>
      <w:r w:rsidR="00825F0D">
        <w:rPr>
          <w:color w:val="548DD4" w:themeColor="text2" w:themeTint="99"/>
        </w:rPr>
        <w:t xml:space="preserve"> (3 h</w:t>
      </w:r>
      <w:r w:rsidR="00B56A00">
        <w:rPr>
          <w:color w:val="548DD4" w:themeColor="text2" w:themeTint="99"/>
        </w:rPr>
        <w:t xml:space="preserve"> diarias</w:t>
      </w:r>
      <w:r w:rsidR="00825F0D">
        <w:rPr>
          <w:color w:val="548DD4" w:themeColor="text2" w:themeTint="99"/>
        </w:rPr>
        <w:t>)</w:t>
      </w:r>
      <w:r w:rsidRPr="00577D41">
        <w:rPr>
          <w:color w:val="548DD4" w:themeColor="text2" w:themeTint="99"/>
        </w:rPr>
        <w:t>:</w:t>
      </w:r>
      <w:r>
        <w:t xml:space="preserve"> </w:t>
      </w:r>
      <w:r w:rsidRPr="00822760">
        <w:rPr>
          <w:color w:val="548DD4" w:themeColor="text2" w:themeTint="99"/>
        </w:rPr>
        <w:t xml:space="preserve">200 </w:t>
      </w:r>
      <w:r>
        <w:rPr>
          <w:color w:val="548DD4" w:themeColor="text2" w:themeTint="99"/>
        </w:rPr>
        <w:t>€/</w:t>
      </w:r>
      <w:r w:rsidRPr="00822760">
        <w:rPr>
          <w:color w:val="548DD4" w:themeColor="text2" w:themeTint="99"/>
        </w:rPr>
        <w:t>mes</w:t>
      </w:r>
      <w:r>
        <w:t xml:space="preserve"> (grupo de 4 personas, mínimo 2). Programa de activación intelectual y conservación de la memoria + Punto de encuentro.</w:t>
      </w:r>
    </w:p>
    <w:p w14:paraId="01C22D69" w14:textId="20DA6558" w:rsidR="004D65A9" w:rsidRDefault="004D65A9" w:rsidP="004D65A9">
      <w:pPr>
        <w:pStyle w:val="Prrafodelista"/>
        <w:numPr>
          <w:ilvl w:val="0"/>
          <w:numId w:val="2"/>
        </w:numPr>
      </w:pPr>
      <w:r>
        <w:t xml:space="preserve">De </w:t>
      </w:r>
      <w:r>
        <w:rPr>
          <w:color w:val="548DD4" w:themeColor="text2" w:themeTint="99"/>
        </w:rPr>
        <w:t>11</w:t>
      </w:r>
      <w:r w:rsidRPr="00B57037">
        <w:rPr>
          <w:color w:val="548DD4" w:themeColor="text2" w:themeTint="99"/>
        </w:rPr>
        <w:t xml:space="preserve"> a </w:t>
      </w:r>
      <w:r w:rsidRPr="00577D41">
        <w:rPr>
          <w:color w:val="548DD4" w:themeColor="text2" w:themeTint="99"/>
        </w:rPr>
        <w:t>2</w:t>
      </w:r>
      <w:r w:rsidR="00825F0D">
        <w:rPr>
          <w:color w:val="548DD4" w:themeColor="text2" w:themeTint="99"/>
        </w:rPr>
        <w:t xml:space="preserve"> (3 h</w:t>
      </w:r>
      <w:r w:rsidR="00B56A00">
        <w:rPr>
          <w:color w:val="548DD4" w:themeColor="text2" w:themeTint="99"/>
        </w:rPr>
        <w:t xml:space="preserve"> diarias</w:t>
      </w:r>
      <w:r w:rsidR="00825F0D">
        <w:rPr>
          <w:color w:val="548DD4" w:themeColor="text2" w:themeTint="99"/>
        </w:rPr>
        <w:t>)</w:t>
      </w:r>
      <w:r w:rsidRPr="00577D41">
        <w:rPr>
          <w:color w:val="548DD4" w:themeColor="text2" w:themeTint="99"/>
        </w:rPr>
        <w:t>:</w:t>
      </w:r>
      <w:r>
        <w:t xml:space="preserve"> </w:t>
      </w:r>
      <w:r w:rsidRPr="00822760">
        <w:rPr>
          <w:color w:val="548DD4" w:themeColor="text2" w:themeTint="99"/>
        </w:rPr>
        <w:t xml:space="preserve">200 </w:t>
      </w:r>
      <w:r>
        <w:rPr>
          <w:color w:val="548DD4" w:themeColor="text2" w:themeTint="99"/>
        </w:rPr>
        <w:t>€/</w:t>
      </w:r>
      <w:r w:rsidRPr="00822760">
        <w:rPr>
          <w:color w:val="548DD4" w:themeColor="text2" w:themeTint="99"/>
        </w:rPr>
        <w:t>mes</w:t>
      </w:r>
      <w:r>
        <w:t xml:space="preserve"> (grupo de 4 personas,</w:t>
      </w:r>
      <w:r w:rsidR="00E248B7">
        <w:t xml:space="preserve"> mínimo 2). Punto de encuentro +</w:t>
      </w:r>
      <w:r>
        <w:t xml:space="preserve"> Programa de bienestar físico y emocional. </w:t>
      </w:r>
    </w:p>
    <w:p w14:paraId="1154C1A8" w14:textId="77777777" w:rsidR="004D65A9" w:rsidRDefault="004D65A9" w:rsidP="004D65A9">
      <w:pPr>
        <w:ind w:left="360"/>
      </w:pPr>
      <w:r>
        <w:t>* Merienda y materiales incluidos en el precio.</w:t>
      </w:r>
    </w:p>
    <w:p w14:paraId="7B95F976" w14:textId="77777777" w:rsidR="004D65A9" w:rsidRDefault="004D65A9" w:rsidP="004D65A9">
      <w:pPr>
        <w:rPr>
          <w:color w:val="548DD4" w:themeColor="text2" w:themeTint="99"/>
        </w:rPr>
      </w:pPr>
      <w:r w:rsidRPr="00B57037">
        <w:rPr>
          <w:color w:val="548DD4" w:themeColor="text2" w:themeTint="99"/>
        </w:rPr>
        <w:t>Mar</w:t>
      </w:r>
      <w:r w:rsidRPr="00822760">
        <w:rPr>
          <w:color w:val="548DD4" w:themeColor="text2" w:themeTint="99"/>
        </w:rPr>
        <w:t xml:space="preserve">tes y jueves </w:t>
      </w:r>
      <w:r w:rsidRPr="00B57037">
        <w:rPr>
          <w:color w:val="548DD4" w:themeColor="text2" w:themeTint="99"/>
        </w:rPr>
        <w:t>por la tarde:</w:t>
      </w:r>
    </w:p>
    <w:p w14:paraId="439013E3" w14:textId="307511BD" w:rsidR="004D65A9" w:rsidRDefault="004D65A9" w:rsidP="004D65A9">
      <w:pPr>
        <w:pStyle w:val="Prrafodelista"/>
        <w:numPr>
          <w:ilvl w:val="0"/>
          <w:numId w:val="4"/>
        </w:numPr>
      </w:pPr>
      <w:r w:rsidRPr="00B57037">
        <w:rPr>
          <w:color w:val="548DD4" w:themeColor="text2" w:themeTint="99"/>
        </w:rPr>
        <w:t>Programa completo de</w:t>
      </w:r>
      <w:r>
        <w:rPr>
          <w:color w:val="548DD4" w:themeColor="text2" w:themeTint="99"/>
        </w:rPr>
        <w:t xml:space="preserve"> 4 a 8</w:t>
      </w:r>
      <w:r w:rsidR="00B56A00">
        <w:rPr>
          <w:color w:val="548DD4" w:themeColor="text2" w:themeTint="99"/>
        </w:rPr>
        <w:t xml:space="preserve"> (8 h a la semana</w:t>
      </w:r>
      <w:r w:rsidR="00825F0D">
        <w:rPr>
          <w:color w:val="548DD4" w:themeColor="text2" w:themeTint="99"/>
        </w:rPr>
        <w:t>)</w:t>
      </w:r>
      <w:r>
        <w:rPr>
          <w:color w:val="548DD4" w:themeColor="text2" w:themeTint="99"/>
        </w:rPr>
        <w:t>: 130 €/mes</w:t>
      </w:r>
      <w:r>
        <w:t xml:space="preserve"> (3 personas como mínimo y 6, máximo).</w:t>
      </w:r>
    </w:p>
    <w:p w14:paraId="0957B439" w14:textId="644715DF" w:rsidR="004D65A9" w:rsidRDefault="004D65A9" w:rsidP="004D65A9">
      <w:pPr>
        <w:pStyle w:val="Prrafodelista"/>
        <w:numPr>
          <w:ilvl w:val="0"/>
          <w:numId w:val="3"/>
        </w:numPr>
      </w:pPr>
      <w:r w:rsidRPr="00B57037">
        <w:rPr>
          <w:color w:val="548DD4" w:themeColor="text2" w:themeTint="99"/>
        </w:rPr>
        <w:t>De 4 a 6</w:t>
      </w:r>
      <w:r w:rsidR="00B56A00">
        <w:rPr>
          <w:color w:val="548DD4" w:themeColor="text2" w:themeTint="99"/>
        </w:rPr>
        <w:t xml:space="preserve"> (4</w:t>
      </w:r>
      <w:r w:rsidR="00825F0D">
        <w:rPr>
          <w:color w:val="548DD4" w:themeColor="text2" w:themeTint="99"/>
        </w:rPr>
        <w:t xml:space="preserve"> h</w:t>
      </w:r>
      <w:r w:rsidR="00B56A00">
        <w:rPr>
          <w:color w:val="548DD4" w:themeColor="text2" w:themeTint="99"/>
        </w:rPr>
        <w:t xml:space="preserve"> a la semana</w:t>
      </w:r>
      <w:r w:rsidR="00825F0D">
        <w:rPr>
          <w:color w:val="548DD4" w:themeColor="text2" w:themeTint="99"/>
        </w:rPr>
        <w:t>)</w:t>
      </w:r>
      <w:r>
        <w:t xml:space="preserve">: </w:t>
      </w:r>
      <w:r w:rsidRPr="00822760">
        <w:rPr>
          <w:color w:val="548DD4" w:themeColor="text2" w:themeTint="99"/>
        </w:rPr>
        <w:t>70 euros al mes</w:t>
      </w:r>
      <w:r>
        <w:t xml:space="preserve"> (mínimo de 3 personas y máximo de 6). Programa de bienestar físico y emocional.</w:t>
      </w:r>
    </w:p>
    <w:p w14:paraId="04A9B07F" w14:textId="1F9E7380" w:rsidR="004D65A9" w:rsidRDefault="004D65A9" w:rsidP="004D65A9">
      <w:pPr>
        <w:pStyle w:val="Prrafodelista"/>
        <w:numPr>
          <w:ilvl w:val="0"/>
          <w:numId w:val="3"/>
        </w:numPr>
      </w:pPr>
      <w:r w:rsidRPr="00B57037">
        <w:rPr>
          <w:color w:val="548DD4" w:themeColor="text2" w:themeTint="99"/>
        </w:rPr>
        <w:t>De 6 a 8</w:t>
      </w:r>
      <w:r w:rsidR="00B56A00">
        <w:rPr>
          <w:color w:val="548DD4" w:themeColor="text2" w:themeTint="99"/>
        </w:rPr>
        <w:t xml:space="preserve"> (4</w:t>
      </w:r>
      <w:r w:rsidR="00825F0D">
        <w:rPr>
          <w:color w:val="548DD4" w:themeColor="text2" w:themeTint="99"/>
        </w:rPr>
        <w:t xml:space="preserve"> h</w:t>
      </w:r>
      <w:r w:rsidR="00B56A00">
        <w:rPr>
          <w:color w:val="548DD4" w:themeColor="text2" w:themeTint="99"/>
        </w:rPr>
        <w:t xml:space="preserve"> a la semana</w:t>
      </w:r>
      <w:r w:rsidR="00825F0D">
        <w:rPr>
          <w:color w:val="548DD4" w:themeColor="text2" w:themeTint="99"/>
        </w:rPr>
        <w:t>)</w:t>
      </w:r>
      <w:r>
        <w:t xml:space="preserve">: </w:t>
      </w:r>
      <w:r w:rsidRPr="00822760">
        <w:rPr>
          <w:color w:val="548DD4" w:themeColor="text2" w:themeTint="99"/>
        </w:rPr>
        <w:t>70 euros al mes</w:t>
      </w:r>
      <w:r>
        <w:t xml:space="preserve"> (mínimo de 3 personas y máximo de 6). Programa de activación intelectual y conservación de la memoria.</w:t>
      </w:r>
    </w:p>
    <w:p w14:paraId="7CE4BE0B" w14:textId="77777777" w:rsidR="004D65A9" w:rsidRDefault="004D65A9" w:rsidP="004D65A9">
      <w:pPr>
        <w:pStyle w:val="Prrafodelista"/>
        <w:numPr>
          <w:ilvl w:val="0"/>
          <w:numId w:val="3"/>
        </w:numPr>
      </w:pPr>
      <w:r>
        <w:t>Materiales incluidos en el precio.</w:t>
      </w:r>
    </w:p>
    <w:p w14:paraId="6E5B97E4" w14:textId="77777777" w:rsidR="004D65A9" w:rsidRDefault="004D65A9" w:rsidP="004D65A9"/>
    <w:p w14:paraId="4ADEF53F" w14:textId="77777777" w:rsidR="004D65A9" w:rsidRDefault="004D65A9" w:rsidP="004D65A9">
      <w:r>
        <w:t>* Consultar otras posibilidades de horarios y servicios.</w:t>
      </w:r>
    </w:p>
    <w:p w14:paraId="66734F9F" w14:textId="77777777" w:rsidR="004D65A9" w:rsidRDefault="004D65A9" w:rsidP="004D65A9">
      <w:r>
        <w:t>* El pago se realizará en los primeros 5 días de cada mes.</w:t>
      </w:r>
    </w:p>
    <w:p w14:paraId="7B057045" w14:textId="70C26984" w:rsidR="004D65A9" w:rsidRPr="004D65A9" w:rsidRDefault="004D65A9" w:rsidP="004D65A9">
      <w:pPr>
        <w:rPr>
          <w:color w:val="548DD4" w:themeColor="text2" w:themeTint="99"/>
        </w:rPr>
      </w:pPr>
      <w:r>
        <w:t>* Reserva de plaza: 50 euros, que se descontarán en la primera mensualidad.</w:t>
      </w:r>
    </w:p>
    <w:p w14:paraId="73A23A02" w14:textId="77777777" w:rsidR="00ED478E" w:rsidRDefault="00ED478E" w:rsidP="00ED478E"/>
    <w:p w14:paraId="31985BDC" w14:textId="77777777" w:rsidR="00ED478E" w:rsidRPr="00825F0D" w:rsidRDefault="00ED478E" w:rsidP="00ED478E">
      <w:pPr>
        <w:rPr>
          <w:b/>
          <w:color w:val="548DD4" w:themeColor="text2" w:themeTint="99"/>
        </w:rPr>
      </w:pPr>
      <w:r w:rsidRPr="00825F0D">
        <w:rPr>
          <w:b/>
          <w:color w:val="548DD4" w:themeColor="text2" w:themeTint="99"/>
        </w:rPr>
        <w:t>INICIO</w:t>
      </w:r>
    </w:p>
    <w:p w14:paraId="3D08C796" w14:textId="77777777" w:rsidR="00ED478E" w:rsidRDefault="00ED478E" w:rsidP="00ED478E">
      <w:pPr>
        <w:pStyle w:val="Prrafodelista"/>
        <w:numPr>
          <w:ilvl w:val="0"/>
          <w:numId w:val="1"/>
        </w:numPr>
      </w:pPr>
      <w:r>
        <w:t xml:space="preserve">A partir del </w:t>
      </w:r>
      <w:r w:rsidRPr="00605C78">
        <w:rPr>
          <w:color w:val="548DD4" w:themeColor="text2" w:themeTint="99"/>
        </w:rPr>
        <w:t>11 de enero</w:t>
      </w:r>
      <w:r>
        <w:t>.</w:t>
      </w:r>
    </w:p>
    <w:p w14:paraId="14DD95F8" w14:textId="1CC1C0CE" w:rsidR="00ED478E" w:rsidRDefault="00ED478E" w:rsidP="00ED478E">
      <w:pPr>
        <w:pStyle w:val="Prrafodelista"/>
        <w:numPr>
          <w:ilvl w:val="0"/>
          <w:numId w:val="1"/>
        </w:numPr>
      </w:pPr>
      <w:r>
        <w:t xml:space="preserve">El día </w:t>
      </w:r>
      <w:r w:rsidRPr="00605C78">
        <w:rPr>
          <w:color w:val="548DD4" w:themeColor="text2" w:themeTint="99"/>
        </w:rPr>
        <w:t>8</w:t>
      </w:r>
      <w:r>
        <w:t xml:space="preserve"> </w:t>
      </w:r>
      <w:r w:rsidRPr="00944CD6">
        <w:rPr>
          <w:color w:val="548DD4" w:themeColor="text2" w:themeTint="99"/>
        </w:rPr>
        <w:t>de enero</w:t>
      </w:r>
      <w:r>
        <w:t xml:space="preserve"> habrá un encuentro de un par de horas entre las personas participantes para tener un </w:t>
      </w:r>
      <w:r w:rsidRPr="00605C78">
        <w:rPr>
          <w:color w:val="548DD4" w:themeColor="text2" w:themeTint="99"/>
        </w:rPr>
        <w:t>primer acercamiento</w:t>
      </w:r>
      <w:r w:rsidR="00B56A00">
        <w:rPr>
          <w:color w:val="548DD4" w:themeColor="text2" w:themeTint="99"/>
        </w:rPr>
        <w:t xml:space="preserve"> </w:t>
      </w:r>
      <w:r w:rsidR="00B56A00" w:rsidRPr="00B56A00">
        <w:rPr>
          <w:color w:val="000000" w:themeColor="text1"/>
        </w:rPr>
        <w:t>entre ellas</w:t>
      </w:r>
      <w:r w:rsidRPr="00B56A00">
        <w:rPr>
          <w:color w:val="000000" w:themeColor="text1"/>
        </w:rPr>
        <w:t>.</w:t>
      </w:r>
    </w:p>
    <w:p w14:paraId="13CF01B8" w14:textId="43D2CBF0" w:rsidR="00ED478E" w:rsidRDefault="00ED478E" w:rsidP="00ED478E">
      <w:pPr>
        <w:pStyle w:val="Prrafodelista"/>
        <w:numPr>
          <w:ilvl w:val="0"/>
          <w:numId w:val="1"/>
        </w:numPr>
      </w:pPr>
      <w:r>
        <w:t xml:space="preserve">Previamente, </w:t>
      </w:r>
      <w:r w:rsidR="004D6C1A">
        <w:rPr>
          <w:color w:val="548DD4" w:themeColor="text2" w:themeTint="99"/>
        </w:rPr>
        <w:t>a partir del 9 de diciembre</w:t>
      </w:r>
      <w:r>
        <w:t xml:space="preserve"> se podrá concertar </w:t>
      </w:r>
      <w:r w:rsidRPr="00605C78">
        <w:rPr>
          <w:color w:val="548DD4" w:themeColor="text2" w:themeTint="99"/>
        </w:rPr>
        <w:t>cita</w:t>
      </w:r>
      <w:r>
        <w:t xml:space="preserve"> para conocer mejor el programa y tener una </w:t>
      </w:r>
      <w:r w:rsidRPr="00605C78">
        <w:rPr>
          <w:color w:val="548DD4" w:themeColor="text2" w:themeTint="99"/>
        </w:rPr>
        <w:t>entrevista</w:t>
      </w:r>
      <w:r>
        <w:t xml:space="preserve"> individual con la familia y/o la persona usuaria del servicio para profundizar en sus características personales, hábitos e intereses a part</w:t>
      </w:r>
      <w:r w:rsidR="004D6C1A">
        <w:t>ir de los cuales se elaborará su</w:t>
      </w:r>
      <w:r>
        <w:t xml:space="preserve"> plan de atención personal.</w:t>
      </w:r>
    </w:p>
    <w:p w14:paraId="0781B348" w14:textId="77777777" w:rsidR="00ED478E" w:rsidRDefault="00ED478E" w:rsidP="00ED478E"/>
    <w:p w14:paraId="15C796EB" w14:textId="77777777" w:rsidR="00ED478E" w:rsidRPr="00825F0D" w:rsidRDefault="00ED478E" w:rsidP="00ED478E">
      <w:pPr>
        <w:rPr>
          <w:b/>
          <w:color w:val="548DD4" w:themeColor="text2" w:themeTint="99"/>
        </w:rPr>
      </w:pPr>
      <w:r w:rsidRPr="00825F0D">
        <w:rPr>
          <w:b/>
          <w:color w:val="548DD4" w:themeColor="text2" w:themeTint="99"/>
        </w:rPr>
        <w:t>LUGAR</w:t>
      </w:r>
    </w:p>
    <w:p w14:paraId="1BDD2DC2" w14:textId="37308919" w:rsidR="00ED478E" w:rsidRPr="004D65A9" w:rsidRDefault="00ED478E" w:rsidP="00ED478E">
      <w:pPr>
        <w:rPr>
          <w:color w:val="548DD4" w:themeColor="text2" w:themeTint="99"/>
        </w:rPr>
      </w:pPr>
      <w:r>
        <w:t xml:space="preserve"> Zona </w:t>
      </w:r>
      <w:proofErr w:type="spellStart"/>
      <w:r w:rsidRPr="00822760">
        <w:rPr>
          <w:color w:val="548DD4" w:themeColor="text2" w:themeTint="99"/>
        </w:rPr>
        <w:t>Coia</w:t>
      </w:r>
      <w:proofErr w:type="spellEnd"/>
    </w:p>
    <w:p w14:paraId="0F312A1C" w14:textId="77777777" w:rsidR="00ED478E" w:rsidRDefault="00ED478E" w:rsidP="00ED478E"/>
    <w:p w14:paraId="6C293911" w14:textId="77777777" w:rsidR="00ED478E" w:rsidRPr="00825F0D" w:rsidRDefault="00ED478E" w:rsidP="00ED478E">
      <w:pPr>
        <w:rPr>
          <w:b/>
          <w:color w:val="548DD4" w:themeColor="text2" w:themeTint="99"/>
        </w:rPr>
      </w:pPr>
      <w:r w:rsidRPr="00825F0D">
        <w:rPr>
          <w:b/>
          <w:color w:val="548DD4" w:themeColor="text2" w:themeTint="99"/>
        </w:rPr>
        <w:t>PARA  SOLICITAR MÁS INFORMACIÓN Y/O RESERVAR PLAZA</w:t>
      </w:r>
    </w:p>
    <w:p w14:paraId="4E99D8CA" w14:textId="45E0113D" w:rsidR="00D41125" w:rsidRDefault="00ED478E" w:rsidP="00ED478E">
      <w:r>
        <w:t xml:space="preserve">Llama al teléfono </w:t>
      </w:r>
      <w:r w:rsidRPr="00320073">
        <w:rPr>
          <w:b/>
          <w:color w:val="548DD4" w:themeColor="text2" w:themeTint="99"/>
        </w:rPr>
        <w:t>670785866</w:t>
      </w:r>
      <w:r>
        <w:t xml:space="preserve"> o envía un correo a </w:t>
      </w:r>
      <w:hyperlink r:id="rId6" w:history="1">
        <w:r>
          <w:rPr>
            <w:rStyle w:val="Hipervnculo"/>
          </w:rPr>
          <w:t>comoenfamilia</w:t>
        </w:r>
        <w:r w:rsidRPr="00740C49">
          <w:rPr>
            <w:rStyle w:val="Hipervnculo"/>
          </w:rPr>
          <w:t>@entrefamilias.com</w:t>
        </w:r>
      </w:hyperlink>
      <w:r>
        <w:t xml:space="preserve"> y concertaremos una </w:t>
      </w:r>
      <w:r w:rsidRPr="00822760">
        <w:rPr>
          <w:color w:val="548DD4" w:themeColor="text2" w:themeTint="99"/>
        </w:rPr>
        <w:t>cita</w:t>
      </w:r>
      <w:r>
        <w:t xml:space="preserve"> para responder a todas tus preguntas y conocernos. Además, haremos una </w:t>
      </w:r>
      <w:r w:rsidRPr="00822760">
        <w:rPr>
          <w:color w:val="548DD4" w:themeColor="text2" w:themeTint="99"/>
        </w:rPr>
        <w:t>entrevista</w:t>
      </w:r>
      <w:r>
        <w:t xml:space="preserve"> sobre la persona usuaria del servicio para poder partir de sus intereses</w:t>
      </w:r>
      <w:r w:rsidR="00135619">
        <w:t>, necesidades</w:t>
      </w:r>
      <w:r>
        <w:t xml:space="preserve"> y experiencias.</w:t>
      </w:r>
    </w:p>
    <w:p w14:paraId="0D65D0C4" w14:textId="77777777" w:rsidR="00E248B7" w:rsidRDefault="00E248B7" w:rsidP="00ED478E"/>
    <w:p w14:paraId="19594AD7" w14:textId="77777777" w:rsidR="00E248B7" w:rsidRPr="006D6249" w:rsidRDefault="00E248B7" w:rsidP="00E248B7">
      <w:r w:rsidRPr="006D6249">
        <w:t xml:space="preserve">Soy </w:t>
      </w:r>
      <w:r w:rsidRPr="00825F0D">
        <w:rPr>
          <w:b/>
          <w:color w:val="548DD4" w:themeColor="text2" w:themeTint="99"/>
        </w:rPr>
        <w:t>Ana González Somoza</w:t>
      </w:r>
      <w:r w:rsidRPr="00825F0D">
        <w:rPr>
          <w:b/>
        </w:rPr>
        <w:t xml:space="preserve">, </w:t>
      </w:r>
      <w:r w:rsidRPr="006D6249">
        <w:t>maestra con formación y experiencia en tiempo libre.</w:t>
      </w:r>
    </w:p>
    <w:p w14:paraId="1198DA8C" w14:textId="77777777" w:rsidR="00E248B7" w:rsidRPr="006D6249" w:rsidRDefault="00E248B7" w:rsidP="00E248B7">
      <w:r w:rsidRPr="006D6249">
        <w:t xml:space="preserve">Mi fuerte es observar, </w:t>
      </w:r>
      <w:r w:rsidRPr="00B72833">
        <w:rPr>
          <w:color w:val="000000" w:themeColor="text1"/>
        </w:rPr>
        <w:t>escuchar</w:t>
      </w:r>
      <w:r w:rsidRPr="006D6249">
        <w:t xml:space="preserve">, analizar, </w:t>
      </w:r>
      <w:proofErr w:type="spellStart"/>
      <w:r w:rsidRPr="00B72833">
        <w:rPr>
          <w:color w:val="000000" w:themeColor="text1"/>
        </w:rPr>
        <w:t>empatizar</w:t>
      </w:r>
      <w:proofErr w:type="spellEnd"/>
      <w:r w:rsidRPr="006D6249">
        <w:t xml:space="preserve"> y motivar a peques y mayores.</w:t>
      </w:r>
    </w:p>
    <w:p w14:paraId="3004E86E" w14:textId="77777777" w:rsidR="00E248B7" w:rsidRPr="00B72833" w:rsidRDefault="00E248B7" w:rsidP="00E248B7">
      <w:pPr>
        <w:rPr>
          <w:color w:val="548DD4" w:themeColor="text2" w:themeTint="99"/>
        </w:rPr>
      </w:pPr>
      <w:r w:rsidRPr="00B72833">
        <w:rPr>
          <w:color w:val="548DD4" w:themeColor="text2" w:themeTint="99"/>
        </w:rPr>
        <w:t>¡Activando inteligencias, acompañando personas!</w:t>
      </w:r>
    </w:p>
    <w:p w14:paraId="1606AE4C" w14:textId="74BAAAD8" w:rsidR="00E248B7" w:rsidRDefault="00E248B7" w:rsidP="00ED478E">
      <w:proofErr w:type="spellStart"/>
      <w:r w:rsidRPr="006D6249">
        <w:t>Linkedin</w:t>
      </w:r>
      <w:proofErr w:type="spellEnd"/>
      <w:r w:rsidRPr="006D6249">
        <w:t xml:space="preserve">: </w:t>
      </w:r>
      <w:hyperlink r:id="rId7" w:history="1">
        <w:r w:rsidRPr="00A30CF6">
          <w:rPr>
            <w:rStyle w:val="Hipervnculo"/>
          </w:rPr>
          <w:t>https://es.linkedin.com/in/anagonzalezsomoza</w:t>
        </w:r>
      </w:hyperlink>
      <w:bookmarkStart w:id="0" w:name="_GoBack"/>
      <w:bookmarkEnd w:id="0"/>
    </w:p>
    <w:sectPr w:rsidR="00E248B7" w:rsidSect="00D4112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2C90"/>
    <w:multiLevelType w:val="hybridMultilevel"/>
    <w:tmpl w:val="CA04A796"/>
    <w:lvl w:ilvl="0" w:tplc="C7CC6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A7EBA"/>
    <w:multiLevelType w:val="hybridMultilevel"/>
    <w:tmpl w:val="0AF84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76AA2"/>
    <w:multiLevelType w:val="hybridMultilevel"/>
    <w:tmpl w:val="A0CAEB7C"/>
    <w:lvl w:ilvl="0" w:tplc="76288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8396B"/>
    <w:multiLevelType w:val="hybridMultilevel"/>
    <w:tmpl w:val="DE223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664D2"/>
    <w:multiLevelType w:val="hybridMultilevel"/>
    <w:tmpl w:val="48B84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50D9F"/>
    <w:multiLevelType w:val="hybridMultilevel"/>
    <w:tmpl w:val="B3AA2344"/>
    <w:lvl w:ilvl="0" w:tplc="50B00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E19C4"/>
    <w:multiLevelType w:val="hybridMultilevel"/>
    <w:tmpl w:val="3CB8C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8E"/>
    <w:rsid w:val="00012BFE"/>
    <w:rsid w:val="00095B89"/>
    <w:rsid w:val="00135619"/>
    <w:rsid w:val="00203881"/>
    <w:rsid w:val="00320073"/>
    <w:rsid w:val="00380322"/>
    <w:rsid w:val="003B1B9E"/>
    <w:rsid w:val="00491A70"/>
    <w:rsid w:val="004D1B65"/>
    <w:rsid w:val="004D65A9"/>
    <w:rsid w:val="004D6C1A"/>
    <w:rsid w:val="00825F0D"/>
    <w:rsid w:val="00B56A00"/>
    <w:rsid w:val="00D0301B"/>
    <w:rsid w:val="00D41125"/>
    <w:rsid w:val="00DD464B"/>
    <w:rsid w:val="00E248B7"/>
    <w:rsid w:val="00EB15EF"/>
    <w:rsid w:val="00ED478E"/>
    <w:rsid w:val="00E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39CD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478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D4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478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D4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programa---@entrefamilias.com" TargetMode="External"/><Relationship Id="rId7" Type="http://schemas.openxmlformats.org/officeDocument/2006/relationships/hyperlink" Target="https://es.linkedin.com/in/anagonzalezsomoz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730</Words>
  <Characters>4020</Characters>
  <Application>Microsoft Macintosh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8</cp:revision>
  <dcterms:created xsi:type="dcterms:W3CDTF">2015-11-28T09:56:00Z</dcterms:created>
  <dcterms:modified xsi:type="dcterms:W3CDTF">2015-11-30T11:19:00Z</dcterms:modified>
</cp:coreProperties>
</file>